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5C" w:rsidRDefault="006E0D5C" w:rsidP="00A37C86">
      <w:pPr>
        <w:spacing w:after="0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shd w:val="clear" w:color="auto" w:fill="FFFFFF"/>
        </w:rPr>
        <w:t>PRZYDATNE STRONY:</w:t>
      </w:r>
    </w:p>
    <w:p w:rsidR="006E0D5C" w:rsidRDefault="006E0D5C" w:rsidP="00A37C86">
      <w:pPr>
        <w:spacing w:after="0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6E0D5C" w:rsidRDefault="006E0D5C" w:rsidP="00A37C86">
      <w:pPr>
        <w:spacing w:after="0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6E0D5C" w:rsidRDefault="006E0D5C" w:rsidP="006E0D5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t>Główny Inspektorat Sanitarny</w:t>
      </w:r>
    </w:p>
    <w:p w:rsidR="00FC4C8B" w:rsidRPr="002476A8" w:rsidRDefault="00570DAF" w:rsidP="00FC4C8B">
      <w:pPr>
        <w:pStyle w:val="Akapitzlist"/>
        <w:spacing w:after="0"/>
        <w:rPr>
          <w:rFonts w:ascii="Arial" w:hAnsi="Arial" w:cs="Arial"/>
          <w:b/>
          <w:sz w:val="28"/>
          <w:szCs w:val="28"/>
          <w:shd w:val="clear" w:color="auto" w:fill="FFFFFF"/>
        </w:rPr>
      </w:pPr>
      <w:hyperlink r:id="rId5" w:history="1">
        <w:r w:rsidR="002476A8" w:rsidRPr="002476A8">
          <w:rPr>
            <w:rStyle w:val="Hipercze"/>
            <w:sz w:val="28"/>
            <w:szCs w:val="28"/>
          </w:rPr>
          <w:t>https://gis.gov.pl/</w:t>
        </w:r>
      </w:hyperlink>
    </w:p>
    <w:p w:rsidR="00FC4C8B" w:rsidRPr="00FC4C8B" w:rsidRDefault="00FC4C8B" w:rsidP="00FC4C8B">
      <w:pPr>
        <w:spacing w:after="0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6E0D5C" w:rsidRDefault="006E0D5C" w:rsidP="006E0D5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t>Ministerstwo Zdrowia</w:t>
      </w:r>
    </w:p>
    <w:p w:rsidR="00FC4C8B" w:rsidRPr="000B4C42" w:rsidRDefault="00570DAF" w:rsidP="00FC4C8B">
      <w:pPr>
        <w:pStyle w:val="Akapitzlist"/>
        <w:rPr>
          <w:rFonts w:ascii="Arial" w:hAnsi="Arial" w:cs="Arial"/>
          <w:b/>
          <w:sz w:val="28"/>
          <w:szCs w:val="28"/>
          <w:shd w:val="clear" w:color="auto" w:fill="FFFFFF"/>
        </w:rPr>
      </w:pPr>
      <w:hyperlink r:id="rId6" w:history="1">
        <w:r w:rsidR="000B4C42" w:rsidRPr="000B4C42">
          <w:rPr>
            <w:rStyle w:val="Hipercze"/>
            <w:sz w:val="28"/>
            <w:szCs w:val="28"/>
          </w:rPr>
          <w:t>https://www.gov.pl/web/zdrowie/</w:t>
        </w:r>
      </w:hyperlink>
    </w:p>
    <w:p w:rsidR="00FC4C8B" w:rsidRPr="00FC4C8B" w:rsidRDefault="00FC4C8B" w:rsidP="00FC4C8B">
      <w:pPr>
        <w:spacing w:after="0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4072EC" w:rsidRDefault="00A37C86" w:rsidP="006E0D5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6E0D5C">
        <w:rPr>
          <w:rFonts w:ascii="Arial" w:hAnsi="Arial" w:cs="Arial"/>
          <w:b/>
          <w:sz w:val="36"/>
          <w:szCs w:val="36"/>
          <w:shd w:val="clear" w:color="auto" w:fill="FFFFFF"/>
        </w:rPr>
        <w:t xml:space="preserve">Powiatowa Stacja </w:t>
      </w:r>
      <w:proofErr w:type="spellStart"/>
      <w:r w:rsidRPr="006E0D5C">
        <w:rPr>
          <w:rFonts w:ascii="Arial" w:hAnsi="Arial" w:cs="Arial"/>
          <w:b/>
          <w:sz w:val="36"/>
          <w:szCs w:val="36"/>
          <w:shd w:val="clear" w:color="auto" w:fill="FFFFFF"/>
        </w:rPr>
        <w:t>Sanitarno</w:t>
      </w:r>
      <w:proofErr w:type="spellEnd"/>
      <w:r w:rsidRPr="006E0D5C">
        <w:rPr>
          <w:rFonts w:ascii="Arial" w:hAnsi="Arial" w:cs="Arial"/>
          <w:b/>
          <w:sz w:val="36"/>
          <w:szCs w:val="36"/>
          <w:shd w:val="clear" w:color="auto" w:fill="FFFFFF"/>
        </w:rPr>
        <w:t xml:space="preserve"> - Epidemiologiczna w Bytomiu</w:t>
      </w:r>
    </w:p>
    <w:p w:rsidR="004C6F3C" w:rsidRPr="004C6F3C" w:rsidRDefault="00570DAF" w:rsidP="004C6F3C">
      <w:pPr>
        <w:pStyle w:val="Akapitzlist"/>
        <w:spacing w:after="0"/>
        <w:rPr>
          <w:rFonts w:ascii="Arial" w:hAnsi="Arial" w:cs="Arial"/>
          <w:b/>
          <w:sz w:val="28"/>
          <w:szCs w:val="28"/>
          <w:shd w:val="clear" w:color="auto" w:fill="FFFFFF"/>
        </w:rPr>
      </w:pPr>
      <w:hyperlink r:id="rId7" w:history="1">
        <w:r w:rsidR="004C6F3C" w:rsidRPr="004C6F3C">
          <w:rPr>
            <w:rStyle w:val="Hipercze"/>
            <w:sz w:val="28"/>
            <w:szCs w:val="28"/>
          </w:rPr>
          <w:t>http://psse.bytom.pl/</w:t>
        </w:r>
      </w:hyperlink>
    </w:p>
    <w:p w:rsidR="00A37C86" w:rsidRDefault="00A37C86" w:rsidP="00BD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F3C" w:rsidRDefault="004C6F3C" w:rsidP="006A2DE1">
      <w:pPr>
        <w:spacing w:after="0"/>
        <w:ind w:left="993"/>
        <w:rPr>
          <w:rFonts w:ascii="Georgia" w:hAnsi="Georgia" w:cs="Arial"/>
          <w:b/>
          <w:color w:val="0070C0"/>
          <w:sz w:val="28"/>
          <w:szCs w:val="28"/>
          <w:shd w:val="clear" w:color="auto" w:fill="FFFFFF"/>
        </w:rPr>
      </w:pPr>
    </w:p>
    <w:p w:rsidR="00A37C86" w:rsidRPr="004C6F3C" w:rsidRDefault="00A37C86" w:rsidP="006A2DE1">
      <w:pPr>
        <w:spacing w:after="0"/>
        <w:ind w:left="993"/>
        <w:rPr>
          <w:rFonts w:ascii="Georgia" w:hAnsi="Georgia" w:cs="Arial"/>
          <w:sz w:val="28"/>
          <w:szCs w:val="28"/>
          <w:shd w:val="clear" w:color="auto" w:fill="FFFFFF"/>
        </w:rPr>
      </w:pPr>
      <w:r w:rsidRPr="004C6F3C">
        <w:rPr>
          <w:rFonts w:ascii="Georgia" w:hAnsi="Georgia" w:cs="Arial"/>
          <w:sz w:val="28"/>
          <w:szCs w:val="28"/>
          <w:shd w:val="clear" w:color="auto" w:fill="FFFFFF"/>
        </w:rPr>
        <w:t>Adres:</w:t>
      </w:r>
    </w:p>
    <w:p w:rsidR="00A37C86" w:rsidRPr="004C6F3C" w:rsidRDefault="00A37C86" w:rsidP="006A2DE1">
      <w:pPr>
        <w:spacing w:after="0"/>
        <w:ind w:left="993"/>
        <w:rPr>
          <w:rFonts w:ascii="Georgia" w:hAnsi="Georgia" w:cs="Arial"/>
          <w:sz w:val="28"/>
          <w:szCs w:val="28"/>
          <w:shd w:val="clear" w:color="auto" w:fill="FFFFFF"/>
        </w:rPr>
      </w:pPr>
      <w:r w:rsidRPr="004C6F3C">
        <w:rPr>
          <w:rFonts w:ascii="Georgia" w:hAnsi="Georgia" w:cs="Arial"/>
          <w:sz w:val="28"/>
          <w:szCs w:val="28"/>
          <w:shd w:val="clear" w:color="auto" w:fill="FFFFFF"/>
        </w:rPr>
        <w:t>ul. Stanisława Moniuszki 25, 41-902 Bytom</w:t>
      </w:r>
    </w:p>
    <w:p w:rsidR="00A37C86" w:rsidRPr="004C6F3C" w:rsidRDefault="00A37C86" w:rsidP="006A2DE1">
      <w:pPr>
        <w:shd w:val="clear" w:color="auto" w:fill="FFFFFF"/>
        <w:spacing w:after="0" w:line="240" w:lineRule="auto"/>
        <w:ind w:left="993"/>
        <w:rPr>
          <w:rFonts w:ascii="Georgia" w:eastAsia="Times New Roman" w:hAnsi="Georgia" w:cs="Arial"/>
          <w:bCs/>
          <w:sz w:val="28"/>
          <w:szCs w:val="28"/>
          <w:lang w:eastAsia="pl-PL"/>
        </w:rPr>
      </w:pPr>
    </w:p>
    <w:p w:rsidR="004C6F3C" w:rsidRPr="004C6F3C" w:rsidRDefault="004C6F3C" w:rsidP="004C6F3C">
      <w:pPr>
        <w:shd w:val="clear" w:color="auto" w:fill="FFFFFF"/>
        <w:spacing w:after="240" w:line="240" w:lineRule="auto"/>
        <w:ind w:left="993"/>
        <w:textAlignment w:val="baseline"/>
        <w:outlineLvl w:val="2"/>
        <w:rPr>
          <w:rFonts w:ascii="Georgia" w:eastAsia="Times New Roman" w:hAnsi="Georgia" w:cs="Arial"/>
          <w:bCs/>
          <w:caps/>
          <w:color w:val="444444"/>
          <w:sz w:val="24"/>
          <w:szCs w:val="24"/>
          <w:lang w:eastAsia="pl-PL"/>
        </w:rPr>
      </w:pPr>
      <w:r w:rsidRPr="004C6F3C">
        <w:rPr>
          <w:rFonts w:ascii="Georgia" w:eastAsia="Times New Roman" w:hAnsi="Georgia" w:cs="Arial"/>
          <w:bCs/>
          <w:caps/>
          <w:color w:val="444444"/>
          <w:sz w:val="24"/>
          <w:szCs w:val="24"/>
          <w:lang w:eastAsia="pl-PL"/>
        </w:rPr>
        <w:t xml:space="preserve">CAŁODOBOWY </w:t>
      </w:r>
      <w:r w:rsidRPr="004C6F3C">
        <w:rPr>
          <w:rFonts w:ascii="Georgia" w:eastAsia="Times New Roman" w:hAnsi="Georgia" w:cs="Arial"/>
          <w:b/>
          <w:bCs/>
          <w:caps/>
          <w:color w:val="444444"/>
          <w:sz w:val="24"/>
          <w:szCs w:val="24"/>
          <w:lang w:eastAsia="pl-PL"/>
        </w:rPr>
        <w:t>KONTAK TELEFONICZNY</w:t>
      </w:r>
      <w:r w:rsidRPr="004C6F3C">
        <w:rPr>
          <w:rFonts w:ascii="Georgia" w:eastAsia="Times New Roman" w:hAnsi="Georgia" w:cs="Arial"/>
          <w:bCs/>
          <w:caps/>
          <w:color w:val="444444"/>
          <w:sz w:val="24"/>
          <w:szCs w:val="24"/>
          <w:lang w:eastAsia="pl-PL"/>
        </w:rPr>
        <w:t xml:space="preserve"> W ZWIĄZKU Z ZACHOROWANIAMI NA KORONAWIRUSA</w:t>
      </w:r>
    </w:p>
    <w:p w:rsidR="004C6F3C" w:rsidRPr="004C6F3C" w:rsidRDefault="004C6F3C" w:rsidP="004C6F3C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Georgia" w:eastAsia="Times New Roman" w:hAnsi="Georgia" w:cs="Arial"/>
          <w:sz w:val="24"/>
          <w:szCs w:val="24"/>
          <w:lang w:eastAsia="pl-PL"/>
        </w:rPr>
      </w:pPr>
      <w:r w:rsidRPr="004C6F3C">
        <w:rPr>
          <w:rFonts w:ascii="Georgia" w:eastAsia="Times New Roman" w:hAnsi="Georgia" w:cs="Arial"/>
          <w:bCs/>
          <w:sz w:val="24"/>
          <w:szCs w:val="24"/>
          <w:bdr w:val="none" w:sz="0" w:space="0" w:color="auto" w:frame="1"/>
          <w:lang w:eastAsia="pl-PL"/>
        </w:rPr>
        <w:t>Jolanta Wąsowska – 605 745 817</w:t>
      </w:r>
    </w:p>
    <w:p w:rsidR="004C6F3C" w:rsidRPr="004C6F3C" w:rsidRDefault="004C6F3C" w:rsidP="004C6F3C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Georgia" w:eastAsia="Times New Roman" w:hAnsi="Georgia" w:cs="Arial"/>
          <w:sz w:val="24"/>
          <w:szCs w:val="24"/>
          <w:lang w:eastAsia="pl-PL"/>
        </w:rPr>
      </w:pPr>
      <w:r w:rsidRPr="004C6F3C">
        <w:rPr>
          <w:rFonts w:ascii="Georgia" w:eastAsia="Times New Roman" w:hAnsi="Georgia" w:cs="Arial"/>
          <w:bCs/>
          <w:sz w:val="24"/>
          <w:szCs w:val="24"/>
          <w:bdr w:val="none" w:sz="0" w:space="0" w:color="auto" w:frame="1"/>
          <w:lang w:eastAsia="pl-PL"/>
        </w:rPr>
        <w:t>Karolina Misztal – 609 582 303</w:t>
      </w:r>
    </w:p>
    <w:p w:rsidR="004C6F3C" w:rsidRPr="004C6F3C" w:rsidRDefault="004C6F3C" w:rsidP="004C6F3C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Georgia" w:eastAsia="Times New Roman" w:hAnsi="Georgia" w:cs="Arial"/>
          <w:sz w:val="24"/>
          <w:szCs w:val="24"/>
          <w:lang w:eastAsia="pl-PL"/>
        </w:rPr>
      </w:pPr>
      <w:r w:rsidRPr="004C6F3C">
        <w:rPr>
          <w:rFonts w:ascii="Georgia" w:eastAsia="Times New Roman" w:hAnsi="Georgia" w:cs="Arial"/>
          <w:bCs/>
          <w:sz w:val="24"/>
          <w:szCs w:val="24"/>
          <w:bdr w:val="none" w:sz="0" w:space="0" w:color="auto" w:frame="1"/>
          <w:lang w:eastAsia="pl-PL"/>
        </w:rPr>
        <w:t>Izabela Szczuka – 695 025 532</w:t>
      </w:r>
    </w:p>
    <w:p w:rsidR="00A37C86" w:rsidRPr="004C6F3C" w:rsidRDefault="00A37C86" w:rsidP="006A2DE1">
      <w:pPr>
        <w:shd w:val="clear" w:color="auto" w:fill="FFFFFF"/>
        <w:spacing w:after="0" w:line="240" w:lineRule="auto"/>
        <w:ind w:left="993"/>
        <w:rPr>
          <w:rFonts w:ascii="Georgia" w:eastAsia="Times New Roman" w:hAnsi="Georgia" w:cs="Arial"/>
          <w:sz w:val="28"/>
          <w:szCs w:val="28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6"/>
      </w:tblGrid>
      <w:tr w:rsidR="00A37C86" w:rsidRPr="004C6F3C" w:rsidTr="00A37C8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A37C86" w:rsidRPr="004C6F3C" w:rsidRDefault="00A37C86" w:rsidP="006A2DE1">
            <w:pPr>
              <w:shd w:val="clear" w:color="auto" w:fill="FFFFFF"/>
              <w:spacing w:after="0" w:line="240" w:lineRule="auto"/>
              <w:ind w:left="993"/>
              <w:rPr>
                <w:rFonts w:ascii="Georgia" w:eastAsia="Times New Roman" w:hAnsi="Georgia" w:cs="Arial"/>
                <w:color w:val="222222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</w:tr>
      <w:tr w:rsidR="00A37C86" w:rsidRPr="004C6F3C" w:rsidTr="00A37C8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</w:tr>
      <w:tr w:rsidR="00A37C86" w:rsidRPr="004C6F3C" w:rsidTr="00A37C8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</w:tr>
      <w:tr w:rsidR="00A37C86" w:rsidRPr="004C6F3C" w:rsidTr="00A37C8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</w:tr>
      <w:tr w:rsidR="00A37C86" w:rsidRPr="004C6F3C" w:rsidTr="00A37C8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</w:tr>
      <w:tr w:rsidR="00A37C86" w:rsidRPr="004C6F3C" w:rsidTr="00A37C8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</w:tr>
      <w:tr w:rsidR="00A37C86" w:rsidRPr="004C6F3C" w:rsidTr="00A37C8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C86" w:rsidRPr="004C6F3C" w:rsidRDefault="00A37C86" w:rsidP="006A2DE1">
            <w:pPr>
              <w:spacing w:before="45" w:after="0" w:line="240" w:lineRule="auto"/>
              <w:ind w:left="993"/>
              <w:rPr>
                <w:rFonts w:ascii="Georgia" w:eastAsia="Times New Roman" w:hAnsi="Georgia" w:cs="Times New Roman"/>
                <w:sz w:val="28"/>
                <w:szCs w:val="28"/>
                <w:lang w:eastAsia="pl-PL"/>
              </w:rPr>
            </w:pPr>
          </w:p>
        </w:tc>
      </w:tr>
    </w:tbl>
    <w:p w:rsidR="00080FC5" w:rsidRDefault="00080FC5" w:rsidP="004C6F3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pl-PL"/>
        </w:rPr>
      </w:pPr>
    </w:p>
    <w:p w:rsidR="00080FC5" w:rsidRDefault="00570DAF" w:rsidP="006A2DE1">
      <w:pPr>
        <w:shd w:val="clear" w:color="auto" w:fill="FFFFFF"/>
        <w:spacing w:after="0" w:line="240" w:lineRule="auto"/>
        <w:ind w:left="993"/>
        <w:rPr>
          <w:rStyle w:val="Pogrubienie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hyperlink r:id="rId8" w:history="1">
        <w:r w:rsidR="00080FC5" w:rsidRPr="006E35A2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ppis@psse.bytom.pl</w:t>
        </w:r>
      </w:hyperlink>
      <w:r w:rsidR="00080FC5">
        <w:rPr>
          <w:rStyle w:val="Pogrubienie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C72BFC" w:rsidRDefault="00C72BFC" w:rsidP="006A2DE1">
      <w:pPr>
        <w:shd w:val="clear" w:color="auto" w:fill="FFFFFF"/>
        <w:spacing w:after="0" w:line="240" w:lineRule="auto"/>
        <w:ind w:left="993"/>
        <w:rPr>
          <w:rStyle w:val="Pogrubienie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C72BFC" w:rsidRDefault="00C72BFC" w:rsidP="006A2DE1">
      <w:pPr>
        <w:shd w:val="clear" w:color="auto" w:fill="FFFFFF"/>
        <w:spacing w:after="0" w:line="240" w:lineRule="auto"/>
        <w:ind w:left="993"/>
        <w:rPr>
          <w:rStyle w:val="Pogrubienie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Pogrubienie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ePuap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Skrytka odbiorcza: /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pssebytom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/skrytka </w:t>
      </w:r>
    </w:p>
    <w:p w:rsidR="00B93C62" w:rsidRDefault="00B93C62" w:rsidP="006A2DE1">
      <w:pPr>
        <w:shd w:val="clear" w:color="auto" w:fill="FFFFFF"/>
        <w:spacing w:after="0" w:line="240" w:lineRule="auto"/>
        <w:ind w:left="993"/>
        <w:rPr>
          <w:rFonts w:ascii="Georgia" w:eastAsia="Times New Roman" w:hAnsi="Georgia" w:cs="Arial"/>
          <w:color w:val="222222"/>
          <w:sz w:val="28"/>
          <w:szCs w:val="28"/>
          <w:lang w:eastAsia="pl-PL"/>
        </w:rPr>
      </w:pPr>
    </w:p>
    <w:p w:rsidR="00B93C62" w:rsidRPr="00B93C62" w:rsidRDefault="004C6F3C" w:rsidP="004C6F3C">
      <w:pPr>
        <w:shd w:val="clear" w:color="auto" w:fill="FFFFFF"/>
        <w:spacing w:after="0" w:line="360" w:lineRule="auto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>
        <w:rPr>
          <w:rFonts w:ascii="Georgia" w:eastAsia="Times New Roman" w:hAnsi="Georgia" w:cs="Arial"/>
          <w:color w:val="222222"/>
          <w:sz w:val="28"/>
          <w:szCs w:val="28"/>
          <w:lang w:eastAsia="pl-PL"/>
        </w:rPr>
        <w:t xml:space="preserve">              </w:t>
      </w:r>
      <w:r w:rsidR="00B93C62" w:rsidRPr="00B93C62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Wykaz numerów telefonicznych</w:t>
      </w:r>
    </w:p>
    <w:p w:rsidR="00B93C62" w:rsidRPr="00B93C62" w:rsidRDefault="00B93C62" w:rsidP="004C6F3C">
      <w:pPr>
        <w:numPr>
          <w:ilvl w:val="0"/>
          <w:numId w:val="2"/>
        </w:numPr>
        <w:shd w:val="clear" w:color="auto" w:fill="FFFFFF"/>
        <w:spacing w:after="0" w:line="360" w:lineRule="auto"/>
        <w:ind w:left="1701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Punkt Informacyjny tel. 32 397-66-66</w:t>
      </w:r>
    </w:p>
    <w:p w:rsidR="00B93C62" w:rsidRPr="00B93C62" w:rsidRDefault="00B93C62" w:rsidP="004C6F3C">
      <w:pPr>
        <w:numPr>
          <w:ilvl w:val="0"/>
          <w:numId w:val="2"/>
        </w:numPr>
        <w:shd w:val="clear" w:color="auto" w:fill="FFFFFF"/>
        <w:spacing w:after="0" w:line="360" w:lineRule="auto"/>
        <w:ind w:left="1701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Sekretariat tel. 32 397-66-60, fax. 32 397-66-00,</w:t>
      </w:r>
    </w:p>
    <w:p w:rsidR="00B93C62" w:rsidRDefault="00B93C62" w:rsidP="004C6F3C">
      <w:pPr>
        <w:numPr>
          <w:ilvl w:val="0"/>
          <w:numId w:val="2"/>
        </w:numPr>
        <w:shd w:val="clear" w:color="auto" w:fill="FFFFFF"/>
        <w:spacing w:after="0" w:line="360" w:lineRule="auto"/>
        <w:ind w:left="1701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Telefon Alarmowy : 609 582</w:t>
      </w:r>
      <w:r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 </w:t>
      </w: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303</w:t>
      </w:r>
    </w:p>
    <w:p w:rsidR="00B93C62" w:rsidRPr="00B93C62" w:rsidRDefault="00B93C62" w:rsidP="004C6F3C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1701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Oddział Nadzoru Sanitarnego 32 397-66-71</w:t>
      </w:r>
    </w:p>
    <w:p w:rsidR="00B93C62" w:rsidRPr="00B93C62" w:rsidRDefault="00B93C62" w:rsidP="004C6F3C">
      <w:pPr>
        <w:numPr>
          <w:ilvl w:val="0"/>
          <w:numId w:val="3"/>
        </w:numPr>
        <w:shd w:val="clear" w:color="auto" w:fill="FFFFFF"/>
        <w:spacing w:after="0" w:line="360" w:lineRule="auto"/>
        <w:ind w:left="1701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Sekcja Epidemiologii 32 397-66-81</w:t>
      </w:r>
    </w:p>
    <w:p w:rsidR="00B93C62" w:rsidRPr="00B93C62" w:rsidRDefault="00B93C62" w:rsidP="004C6F3C">
      <w:pPr>
        <w:numPr>
          <w:ilvl w:val="0"/>
          <w:numId w:val="3"/>
        </w:numPr>
        <w:shd w:val="clear" w:color="auto" w:fill="FFFFFF"/>
        <w:spacing w:after="0" w:line="360" w:lineRule="auto"/>
        <w:ind w:left="1701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Sekcja Higieny Żywności, Żywienia 32 397-66-41</w:t>
      </w:r>
    </w:p>
    <w:p w:rsidR="00B93C62" w:rsidRPr="00B93C62" w:rsidRDefault="00B93C62" w:rsidP="006A2DE1">
      <w:pPr>
        <w:numPr>
          <w:ilvl w:val="0"/>
          <w:numId w:val="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lastRenderedPageBreak/>
        <w:t>Sekcja Higieny Komunalnej i Środowiska 32 397-66-51</w:t>
      </w:r>
    </w:p>
    <w:p w:rsidR="00B93C62" w:rsidRPr="00B93C62" w:rsidRDefault="00B93C62" w:rsidP="006A2DE1">
      <w:pPr>
        <w:numPr>
          <w:ilvl w:val="0"/>
          <w:numId w:val="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Nadzór i Monitoring Jakości Wody 32 397-66-53</w:t>
      </w:r>
    </w:p>
    <w:p w:rsidR="00B93C62" w:rsidRPr="00B93C62" w:rsidRDefault="00B93C62" w:rsidP="006A2DE1">
      <w:pPr>
        <w:numPr>
          <w:ilvl w:val="0"/>
          <w:numId w:val="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Sekcja Higieny Pracy 32 397-66-73</w:t>
      </w:r>
    </w:p>
    <w:p w:rsidR="00B93C62" w:rsidRPr="00B93C62" w:rsidRDefault="00B93C62" w:rsidP="00B93C6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Sekcja Higieny Dzieci i Młodzieży 32 397-66-31</w:t>
      </w:r>
    </w:p>
    <w:p w:rsidR="00B93C62" w:rsidRPr="00B93C62" w:rsidRDefault="00B93C62" w:rsidP="00B93C6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Sekcja Zapobiegawczego Nadzoru Sanitarnego 32 397-66-91</w:t>
      </w:r>
    </w:p>
    <w:p w:rsidR="00B93C62" w:rsidRPr="00B93C62" w:rsidRDefault="00B93C62" w:rsidP="00B93C62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l-PL"/>
        </w:rPr>
      </w:pPr>
      <w:r w:rsidRPr="00B93C62">
        <w:rPr>
          <w:rFonts w:ascii="Georgia" w:eastAsia="Times New Roman" w:hAnsi="Georgia" w:cs="Arial"/>
          <w:color w:val="000000"/>
          <w:sz w:val="24"/>
          <w:szCs w:val="24"/>
          <w:lang w:eastAsia="pl-PL"/>
        </w:rPr>
        <w:t>Oświata Zdrowotna 32 397-66-23</w:t>
      </w:r>
    </w:p>
    <w:p w:rsidR="00B93C62" w:rsidRDefault="00B93C62" w:rsidP="00A37C8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pl-PL"/>
        </w:rPr>
      </w:pPr>
    </w:p>
    <w:p w:rsidR="00080FC5" w:rsidRDefault="00080FC5" w:rsidP="00A37C8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pl-PL"/>
        </w:rPr>
      </w:pPr>
    </w:p>
    <w:p w:rsidR="00080FC5" w:rsidRPr="00A37C86" w:rsidRDefault="00080FC5" w:rsidP="00A37C8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pl-PL"/>
        </w:rPr>
      </w:pPr>
    </w:p>
    <w:p w:rsidR="00A37C86" w:rsidRPr="00A37C86" w:rsidRDefault="00A37C86" w:rsidP="00BD7240">
      <w:pPr>
        <w:spacing w:after="0"/>
        <w:rPr>
          <w:rFonts w:ascii="Georgia" w:hAnsi="Georgia" w:cs="Times New Roman"/>
          <w:sz w:val="28"/>
          <w:szCs w:val="28"/>
        </w:rPr>
      </w:pPr>
    </w:p>
    <w:sectPr w:rsidR="00A37C86" w:rsidRPr="00A37C86" w:rsidSect="0075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844"/>
    <w:multiLevelType w:val="multilevel"/>
    <w:tmpl w:val="43F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7DFA"/>
    <w:multiLevelType w:val="hybridMultilevel"/>
    <w:tmpl w:val="BB32F6C4"/>
    <w:lvl w:ilvl="0" w:tplc="AF1E9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5299"/>
    <w:multiLevelType w:val="multilevel"/>
    <w:tmpl w:val="1258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A4FD6"/>
    <w:multiLevelType w:val="hybridMultilevel"/>
    <w:tmpl w:val="0D1EAE8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DB96EAB"/>
    <w:multiLevelType w:val="hybridMultilevel"/>
    <w:tmpl w:val="7CF09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4D"/>
    <w:rsid w:val="00044D3E"/>
    <w:rsid w:val="00074F58"/>
    <w:rsid w:val="00080FC5"/>
    <w:rsid w:val="000B4C42"/>
    <w:rsid w:val="000B4DC0"/>
    <w:rsid w:val="000C476E"/>
    <w:rsid w:val="000C5131"/>
    <w:rsid w:val="0014107E"/>
    <w:rsid w:val="001534F7"/>
    <w:rsid w:val="00184B24"/>
    <w:rsid w:val="0019139F"/>
    <w:rsid w:val="001F4CE3"/>
    <w:rsid w:val="00204A76"/>
    <w:rsid w:val="002476A8"/>
    <w:rsid w:val="00302684"/>
    <w:rsid w:val="003579B1"/>
    <w:rsid w:val="00363678"/>
    <w:rsid w:val="003F7203"/>
    <w:rsid w:val="004072EC"/>
    <w:rsid w:val="00450B15"/>
    <w:rsid w:val="004C6F3C"/>
    <w:rsid w:val="005643B8"/>
    <w:rsid w:val="00570DAF"/>
    <w:rsid w:val="00580684"/>
    <w:rsid w:val="005914D2"/>
    <w:rsid w:val="0059215D"/>
    <w:rsid w:val="005A199C"/>
    <w:rsid w:val="005A19C7"/>
    <w:rsid w:val="00627247"/>
    <w:rsid w:val="0063083A"/>
    <w:rsid w:val="006701C7"/>
    <w:rsid w:val="006A2DE1"/>
    <w:rsid w:val="006E0D5C"/>
    <w:rsid w:val="00707938"/>
    <w:rsid w:val="00730FC4"/>
    <w:rsid w:val="0075672C"/>
    <w:rsid w:val="007920C7"/>
    <w:rsid w:val="007E47AB"/>
    <w:rsid w:val="0083299C"/>
    <w:rsid w:val="00890CD6"/>
    <w:rsid w:val="00913610"/>
    <w:rsid w:val="009362C1"/>
    <w:rsid w:val="00962E1B"/>
    <w:rsid w:val="00A179FE"/>
    <w:rsid w:val="00A26C67"/>
    <w:rsid w:val="00A37C86"/>
    <w:rsid w:val="00A56E4C"/>
    <w:rsid w:val="00A60F44"/>
    <w:rsid w:val="00AA5987"/>
    <w:rsid w:val="00AC7188"/>
    <w:rsid w:val="00B00322"/>
    <w:rsid w:val="00B93C62"/>
    <w:rsid w:val="00B968A7"/>
    <w:rsid w:val="00BA0D4F"/>
    <w:rsid w:val="00BD7240"/>
    <w:rsid w:val="00C71DBD"/>
    <w:rsid w:val="00C72BFC"/>
    <w:rsid w:val="00C94557"/>
    <w:rsid w:val="00CA1C4D"/>
    <w:rsid w:val="00CE1D7B"/>
    <w:rsid w:val="00D24FA9"/>
    <w:rsid w:val="00D64BAC"/>
    <w:rsid w:val="00D83193"/>
    <w:rsid w:val="00DD5B1F"/>
    <w:rsid w:val="00DF133C"/>
    <w:rsid w:val="00EA24B9"/>
    <w:rsid w:val="00EC2912"/>
    <w:rsid w:val="00FB5CF0"/>
    <w:rsid w:val="00F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7314-29CC-4C22-89DF-11EADDE7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C6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204A76"/>
  </w:style>
  <w:style w:type="character" w:customStyle="1" w:styleId="alb">
    <w:name w:val="a_lb"/>
    <w:basedOn w:val="Domylnaczcionkaakapitu"/>
    <w:rsid w:val="00A56E4C"/>
  </w:style>
  <w:style w:type="paragraph" w:styleId="NormalnyWeb">
    <w:name w:val="Normal (Web)"/>
    <w:basedOn w:val="Normalny"/>
    <w:uiPriority w:val="99"/>
    <w:unhideWhenUsed/>
    <w:rsid w:val="00A5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A5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4B9"/>
    <w:pPr>
      <w:ind w:left="720"/>
      <w:contextualSpacing/>
    </w:pPr>
  </w:style>
  <w:style w:type="character" w:customStyle="1" w:styleId="w8qarf">
    <w:name w:val="w8qarf"/>
    <w:basedOn w:val="Domylnaczcionkaakapitu"/>
    <w:rsid w:val="00A37C86"/>
  </w:style>
  <w:style w:type="character" w:styleId="Hipercze">
    <w:name w:val="Hyperlink"/>
    <w:basedOn w:val="Domylnaczcionkaakapitu"/>
    <w:uiPriority w:val="99"/>
    <w:unhideWhenUsed/>
    <w:rsid w:val="00A37C86"/>
    <w:rPr>
      <w:color w:val="0000FF"/>
      <w:u w:val="single"/>
    </w:rPr>
  </w:style>
  <w:style w:type="character" w:customStyle="1" w:styleId="tlou0b">
    <w:name w:val="tlou0b"/>
    <w:basedOn w:val="Domylnaczcionkaakapitu"/>
    <w:rsid w:val="00A37C86"/>
  </w:style>
  <w:style w:type="character" w:customStyle="1" w:styleId="lrzxr">
    <w:name w:val="lrzxr"/>
    <w:basedOn w:val="Domylnaczcionkaakapitu"/>
    <w:rsid w:val="00A37C86"/>
  </w:style>
  <w:style w:type="character" w:styleId="Pogrubienie">
    <w:name w:val="Strong"/>
    <w:basedOn w:val="Domylnaczcionkaakapitu"/>
    <w:uiPriority w:val="22"/>
    <w:qFormat/>
    <w:rsid w:val="00080FC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F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C6F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4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7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32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1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37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8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05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93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5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53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5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9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4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s@psse.byt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se.byt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rowie/" TargetMode="External"/><Relationship Id="rId5" Type="http://schemas.openxmlformats.org/officeDocument/2006/relationships/hyperlink" Target="https://gis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Papiernik</dc:creator>
  <cp:lastModifiedBy>Anna Urbańczyk</cp:lastModifiedBy>
  <cp:revision>2</cp:revision>
  <cp:lastPrinted>2020-02-27T12:49:00Z</cp:lastPrinted>
  <dcterms:created xsi:type="dcterms:W3CDTF">2020-02-28T07:31:00Z</dcterms:created>
  <dcterms:modified xsi:type="dcterms:W3CDTF">2020-02-28T07:31:00Z</dcterms:modified>
</cp:coreProperties>
</file>